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BD621" w14:textId="77777777" w:rsidR="00360976" w:rsidRDefault="00E84866" w:rsidP="00E84866">
      <w:pPr>
        <w:pStyle w:val="Cmsor1"/>
      </w:pPr>
      <w:r>
        <w:t>Advanced Lane Finding</w:t>
      </w:r>
    </w:p>
    <w:p w14:paraId="777BD622" w14:textId="77777777" w:rsidR="00360976" w:rsidRDefault="00E84866" w:rsidP="00E84866">
      <w:pPr>
        <w:pStyle w:val="Cmsor1"/>
      </w:pPr>
      <w:r>
        <w:t>Udacity – Self Driving Car Nanodegree</w:t>
      </w:r>
    </w:p>
    <w:p w14:paraId="777BD623" w14:textId="77777777" w:rsidR="00360976" w:rsidRDefault="00360976">
      <w:pPr>
        <w:pStyle w:val="Standard"/>
      </w:pPr>
    </w:p>
    <w:p w14:paraId="777BD624" w14:textId="3AD0CA7D" w:rsidR="00360976" w:rsidRDefault="00E84866" w:rsidP="00E84866">
      <w:pPr>
        <w:pStyle w:val="Cmsor2"/>
      </w:pPr>
      <w:r>
        <w:t>Camera Calibration and Undistortion</w:t>
      </w:r>
    </w:p>
    <w:p w14:paraId="777BD625" w14:textId="77777777" w:rsidR="00360976" w:rsidRDefault="00E84866">
      <w:pPr>
        <w:pStyle w:val="Standard"/>
      </w:pPr>
      <w:r>
        <w:t>The code for this step (including test functions) is contained in the 3</w:t>
      </w:r>
      <w:r>
        <w:rPr>
          <w:vertAlign w:val="superscript"/>
        </w:rPr>
        <w:t>rd</w:t>
      </w:r>
      <w:r>
        <w:t xml:space="preserve"> - 6</w:t>
      </w:r>
      <w:r>
        <w:rPr>
          <w:vertAlign w:val="superscript"/>
        </w:rPr>
        <w:t>th</w:t>
      </w:r>
      <w:r>
        <w:t xml:space="preserve"> code cells of the iPython notebook.</w:t>
      </w:r>
    </w:p>
    <w:p w14:paraId="777BD626" w14:textId="77777777" w:rsidR="00360976" w:rsidRDefault="00E84866">
      <w:pPr>
        <w:pStyle w:val="Standard"/>
      </w:pPr>
      <w:r>
        <w:t>I use the example code from the lecture. I start off by preparing the object points, which will be the (x,y,z) coordinates of the chessboard corners in the world. Here the assumption is that the chessboard is fixe</w:t>
      </w:r>
      <w:r>
        <w:t>d on the (x,y) plane at z = 0, such that these object points are the same for each calibration image. Thus ‘objp’ is just a replicated array of coordinates, and ‘objpoints’ will be appended with the copy of it each time all chessboard corners are successfu</w:t>
      </w:r>
      <w:r>
        <w:t>lly detected in a test image. ‘imgpoints’ will be appended with the (x,y) pixel position of each of the corners in the image plane with each successful chessboard detection.</w:t>
      </w:r>
    </w:p>
    <w:p w14:paraId="777BD627" w14:textId="77777777" w:rsidR="00360976" w:rsidRDefault="00360976">
      <w:pPr>
        <w:pStyle w:val="Standard"/>
      </w:pPr>
    </w:p>
    <w:p w14:paraId="777BD628" w14:textId="77777777" w:rsidR="00360976" w:rsidRDefault="00E84866">
      <w:pPr>
        <w:pStyle w:val="Standard"/>
      </w:pPr>
      <w:r>
        <w:rPr>
          <w:noProof/>
        </w:rPr>
        <w:drawing>
          <wp:anchor distT="0" distB="0" distL="114300" distR="114300" simplePos="0" relativeHeight="251658240" behindDoc="0" locked="0" layoutInCell="1" allowOverlap="1" wp14:anchorId="777BD621" wp14:editId="777BD622">
            <wp:simplePos x="0" y="0"/>
            <wp:positionH relativeFrom="column">
              <wp:align>center</wp:align>
            </wp:positionH>
            <wp:positionV relativeFrom="paragraph">
              <wp:align>top</wp:align>
            </wp:positionV>
            <wp:extent cx="4802063" cy="2832811"/>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802063" cy="2832811"/>
                    </a:xfrm>
                    <a:prstGeom prst="rect">
                      <a:avLst/>
                    </a:prstGeom>
                  </pic:spPr>
                </pic:pic>
              </a:graphicData>
            </a:graphic>
          </wp:anchor>
        </w:drawing>
      </w:r>
    </w:p>
    <w:p w14:paraId="2D0AA77B" w14:textId="77777777" w:rsidR="00E84866" w:rsidRDefault="00E84866">
      <w:pPr>
        <w:pStyle w:val="Standard"/>
        <w:rPr>
          <w:rFonts w:ascii="Helvetica Neue" w:hAnsi="Helvetica Neue"/>
          <w:color w:val="000000"/>
          <w:sz w:val="21"/>
        </w:rPr>
      </w:pPr>
    </w:p>
    <w:p w14:paraId="6913642F" w14:textId="77777777" w:rsidR="00E84866" w:rsidRDefault="00E84866">
      <w:pPr>
        <w:pStyle w:val="Standard"/>
        <w:rPr>
          <w:rFonts w:ascii="Helvetica Neue" w:hAnsi="Helvetica Neue"/>
          <w:color w:val="000000"/>
          <w:sz w:val="21"/>
        </w:rPr>
      </w:pPr>
    </w:p>
    <w:p w14:paraId="5562D73E" w14:textId="77777777" w:rsidR="00E84866" w:rsidRDefault="00E84866">
      <w:pPr>
        <w:pStyle w:val="Standard"/>
        <w:rPr>
          <w:rFonts w:ascii="Helvetica Neue" w:hAnsi="Helvetica Neue"/>
          <w:color w:val="000000"/>
          <w:sz w:val="21"/>
        </w:rPr>
      </w:pPr>
    </w:p>
    <w:p w14:paraId="2B03FFBB" w14:textId="77777777" w:rsidR="00E84866" w:rsidRDefault="00E84866">
      <w:pPr>
        <w:pStyle w:val="Standard"/>
        <w:rPr>
          <w:rFonts w:ascii="Helvetica Neue" w:hAnsi="Helvetica Neue"/>
          <w:color w:val="000000"/>
          <w:sz w:val="21"/>
        </w:rPr>
      </w:pPr>
    </w:p>
    <w:p w14:paraId="01871A02" w14:textId="77777777" w:rsidR="00E84866" w:rsidRDefault="00E84866">
      <w:pPr>
        <w:pStyle w:val="Standard"/>
        <w:rPr>
          <w:rFonts w:ascii="Helvetica Neue" w:hAnsi="Helvetica Neue"/>
          <w:color w:val="000000"/>
          <w:sz w:val="21"/>
        </w:rPr>
      </w:pPr>
    </w:p>
    <w:p w14:paraId="318F2389" w14:textId="77777777" w:rsidR="00E84866" w:rsidRDefault="00E84866">
      <w:pPr>
        <w:pStyle w:val="Standard"/>
        <w:rPr>
          <w:rFonts w:ascii="Helvetica Neue" w:hAnsi="Helvetica Neue"/>
          <w:color w:val="000000"/>
          <w:sz w:val="21"/>
        </w:rPr>
      </w:pPr>
    </w:p>
    <w:p w14:paraId="1A26B569" w14:textId="77777777" w:rsidR="00E84866" w:rsidRDefault="00E84866">
      <w:pPr>
        <w:pStyle w:val="Standard"/>
        <w:rPr>
          <w:rFonts w:ascii="Helvetica Neue" w:hAnsi="Helvetica Neue"/>
          <w:color w:val="000000"/>
          <w:sz w:val="21"/>
        </w:rPr>
      </w:pPr>
    </w:p>
    <w:p w14:paraId="58564320" w14:textId="77777777" w:rsidR="00E84866" w:rsidRDefault="00E84866">
      <w:pPr>
        <w:pStyle w:val="Standard"/>
        <w:rPr>
          <w:rFonts w:ascii="Helvetica Neue" w:hAnsi="Helvetica Neue"/>
          <w:color w:val="000000"/>
          <w:sz w:val="21"/>
        </w:rPr>
      </w:pPr>
    </w:p>
    <w:p w14:paraId="185F4596" w14:textId="77777777" w:rsidR="00E84866" w:rsidRDefault="00E84866">
      <w:pPr>
        <w:pStyle w:val="Standard"/>
        <w:rPr>
          <w:rFonts w:ascii="Helvetica Neue" w:hAnsi="Helvetica Neue"/>
          <w:color w:val="000000"/>
          <w:sz w:val="21"/>
        </w:rPr>
      </w:pPr>
    </w:p>
    <w:p w14:paraId="22F5752E" w14:textId="77777777" w:rsidR="00E84866" w:rsidRDefault="00E84866">
      <w:pPr>
        <w:pStyle w:val="Standard"/>
        <w:rPr>
          <w:rFonts w:ascii="Helvetica Neue" w:hAnsi="Helvetica Neue"/>
          <w:color w:val="000000"/>
          <w:sz w:val="21"/>
        </w:rPr>
      </w:pPr>
    </w:p>
    <w:p w14:paraId="5056CF17" w14:textId="77777777" w:rsidR="00E84866" w:rsidRDefault="00E84866">
      <w:pPr>
        <w:pStyle w:val="Standard"/>
        <w:rPr>
          <w:rFonts w:ascii="Helvetica Neue" w:hAnsi="Helvetica Neue"/>
          <w:color w:val="000000"/>
          <w:sz w:val="21"/>
        </w:rPr>
      </w:pPr>
    </w:p>
    <w:p w14:paraId="76941AB9" w14:textId="77777777" w:rsidR="00E84866" w:rsidRDefault="00E84866">
      <w:pPr>
        <w:pStyle w:val="Standard"/>
        <w:rPr>
          <w:rFonts w:ascii="Helvetica Neue" w:hAnsi="Helvetica Neue"/>
          <w:color w:val="000000"/>
          <w:sz w:val="21"/>
        </w:rPr>
      </w:pPr>
    </w:p>
    <w:p w14:paraId="5934AB35" w14:textId="77777777" w:rsidR="00E84866" w:rsidRDefault="00E84866">
      <w:pPr>
        <w:pStyle w:val="Standard"/>
        <w:rPr>
          <w:rFonts w:ascii="Helvetica Neue" w:hAnsi="Helvetica Neue"/>
          <w:color w:val="000000"/>
          <w:sz w:val="21"/>
        </w:rPr>
      </w:pPr>
    </w:p>
    <w:p w14:paraId="0AAF7D01" w14:textId="77777777" w:rsidR="00E84866" w:rsidRDefault="00E84866">
      <w:pPr>
        <w:pStyle w:val="Standard"/>
        <w:rPr>
          <w:rFonts w:ascii="Helvetica Neue" w:hAnsi="Helvetica Neue"/>
          <w:color w:val="000000"/>
          <w:sz w:val="21"/>
        </w:rPr>
      </w:pPr>
    </w:p>
    <w:p w14:paraId="0E4DD634" w14:textId="77777777" w:rsidR="00E84866" w:rsidRDefault="00E84866">
      <w:pPr>
        <w:pStyle w:val="Standard"/>
        <w:rPr>
          <w:rFonts w:ascii="Helvetica Neue" w:hAnsi="Helvetica Neue"/>
          <w:color w:val="000000"/>
          <w:sz w:val="21"/>
        </w:rPr>
      </w:pPr>
    </w:p>
    <w:p w14:paraId="56AF6717" w14:textId="77777777" w:rsidR="00E84866" w:rsidRDefault="00E84866">
      <w:pPr>
        <w:pStyle w:val="Standard"/>
        <w:rPr>
          <w:rFonts w:ascii="Helvetica Neue" w:hAnsi="Helvetica Neue"/>
          <w:color w:val="000000"/>
          <w:sz w:val="21"/>
        </w:rPr>
      </w:pPr>
    </w:p>
    <w:p w14:paraId="43022B39" w14:textId="77777777" w:rsidR="00E84866" w:rsidRDefault="00E84866">
      <w:pPr>
        <w:pStyle w:val="Standard"/>
        <w:rPr>
          <w:rFonts w:ascii="Helvetica Neue" w:hAnsi="Helvetica Neue"/>
          <w:color w:val="000000"/>
          <w:sz w:val="21"/>
        </w:rPr>
      </w:pPr>
    </w:p>
    <w:p w14:paraId="25D29BBD" w14:textId="77777777" w:rsidR="00E84866" w:rsidRDefault="00E84866">
      <w:pPr>
        <w:pStyle w:val="Standard"/>
        <w:rPr>
          <w:rFonts w:ascii="Helvetica Neue" w:hAnsi="Helvetica Neue"/>
          <w:color w:val="000000"/>
          <w:sz w:val="21"/>
        </w:rPr>
      </w:pPr>
    </w:p>
    <w:p w14:paraId="777BD629" w14:textId="284AD954" w:rsidR="00360976" w:rsidRDefault="00E84866">
      <w:pPr>
        <w:pStyle w:val="Standard"/>
        <w:rPr>
          <w:rFonts w:ascii="Helvetica Neue" w:hAnsi="Helvetica Neue"/>
          <w:color w:val="000000"/>
          <w:sz w:val="21"/>
        </w:rPr>
      </w:pPr>
      <w:r>
        <w:rPr>
          <w:rFonts w:ascii="Helvetica Neue" w:hAnsi="Helvetica Neue"/>
          <w:color w:val="000000"/>
          <w:sz w:val="21"/>
        </w:rPr>
        <w:t xml:space="preserve">After </w:t>
      </w:r>
      <w:r>
        <w:rPr>
          <w:rFonts w:ascii="Helvetica Neue" w:hAnsi="Helvetica Neue"/>
          <w:color w:val="000000"/>
          <w:sz w:val="21"/>
        </w:rPr>
        <w:t>i</w:t>
      </w:r>
      <w:r>
        <w:rPr>
          <w:rFonts w:ascii="Helvetica Neue" w:hAnsi="Helvetica Neue"/>
          <w:color w:val="000000"/>
          <w:sz w:val="21"/>
        </w:rPr>
        <w:t>dentifying the corners I can calibrate the camera. To do that I use ope</w:t>
      </w:r>
      <w:r>
        <w:rPr>
          <w:rFonts w:ascii="Helvetica Neue" w:hAnsi="Helvetica Neue"/>
          <w:color w:val="000000"/>
          <w:sz w:val="21"/>
        </w:rPr>
        <w:t>ncv's calibrateCamera() function, I pass the previously calculated objpoints, imgpoints and the shape of the image as arguments. The function returns the distortion coefficients and the camera matrix as well which I need to pass as arguments to the undisto</w:t>
      </w:r>
      <w:r>
        <w:rPr>
          <w:rFonts w:ascii="Helvetica Neue" w:hAnsi="Helvetica Neue"/>
          <w:color w:val="000000"/>
          <w:sz w:val="21"/>
        </w:rPr>
        <w:t>rt() function which returns my undistorted image. Here is an example of image undistortion. On the left hand side the original image is shown, on the right hand side the undistorted image.</w:t>
      </w:r>
    </w:p>
    <w:p w14:paraId="777BD62A" w14:textId="77777777" w:rsidR="00360976" w:rsidRDefault="00360976">
      <w:pPr>
        <w:pStyle w:val="Standard"/>
        <w:rPr>
          <w:rFonts w:ascii="Helvetica Neue" w:hAnsi="Helvetica Neue"/>
          <w:color w:val="000000"/>
          <w:sz w:val="21"/>
        </w:rPr>
      </w:pPr>
    </w:p>
    <w:p w14:paraId="777BD62B"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251659264" behindDoc="0" locked="0" layoutInCell="1" allowOverlap="1" wp14:anchorId="777BD623" wp14:editId="777BD624">
            <wp:simplePos x="0" y="0"/>
            <wp:positionH relativeFrom="column">
              <wp:align>center</wp:align>
            </wp:positionH>
            <wp:positionV relativeFrom="paragraph">
              <wp:align>top</wp:align>
            </wp:positionV>
            <wp:extent cx="6119987" cy="1896831"/>
            <wp:effectExtent l="0" t="0" r="0" b="816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987" cy="1896831"/>
                    </a:xfrm>
                    <a:prstGeom prst="rect">
                      <a:avLst/>
                    </a:prstGeom>
                  </pic:spPr>
                </pic:pic>
              </a:graphicData>
            </a:graphic>
          </wp:anchor>
        </w:drawing>
      </w:r>
    </w:p>
    <w:p w14:paraId="777BD62C" w14:textId="77777777" w:rsidR="00360976" w:rsidRDefault="00360976">
      <w:pPr>
        <w:pStyle w:val="Standard"/>
        <w:rPr>
          <w:rFonts w:ascii="Helvetica Neue" w:hAnsi="Helvetica Neue"/>
          <w:color w:val="000000"/>
          <w:sz w:val="21"/>
        </w:rPr>
      </w:pPr>
    </w:p>
    <w:p w14:paraId="777BD62D" w14:textId="77777777" w:rsidR="00360976" w:rsidRDefault="00E84866">
      <w:pPr>
        <w:pStyle w:val="Standard"/>
        <w:rPr>
          <w:rFonts w:ascii="Helvetica Neue" w:hAnsi="Helvetica Neue"/>
          <w:color w:val="000000"/>
          <w:sz w:val="21"/>
        </w:rPr>
      </w:pPr>
      <w:r>
        <w:rPr>
          <w:rFonts w:ascii="Helvetica Neue" w:hAnsi="Helvetica Neue"/>
          <w:color w:val="000000"/>
          <w:sz w:val="21"/>
        </w:rPr>
        <w:lastRenderedPageBreak/>
        <w:t>Let’s see one example of the before/after undistortion function</w:t>
      </w:r>
      <w:r>
        <w:rPr>
          <w:rFonts w:ascii="Helvetica Neue" w:hAnsi="Helvetica Neue"/>
          <w:color w:val="000000"/>
          <w:sz w:val="21"/>
        </w:rPr>
        <w:t xml:space="preserve"> on real-world test images.</w:t>
      </w:r>
    </w:p>
    <w:p w14:paraId="777BD62E"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2" behindDoc="0" locked="0" layoutInCell="1" allowOverlap="1" wp14:anchorId="777BD625" wp14:editId="777BD626">
            <wp:simplePos x="0" y="0"/>
            <wp:positionH relativeFrom="column">
              <wp:align>center</wp:align>
            </wp:positionH>
            <wp:positionV relativeFrom="paragraph">
              <wp:align>top</wp:align>
            </wp:positionV>
            <wp:extent cx="6119987" cy="1896831"/>
            <wp:effectExtent l="0" t="0" r="0" b="8169"/>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87" cy="1896831"/>
                    </a:xfrm>
                    <a:prstGeom prst="rect">
                      <a:avLst/>
                    </a:prstGeom>
                  </pic:spPr>
                </pic:pic>
              </a:graphicData>
            </a:graphic>
          </wp:anchor>
        </w:drawing>
      </w:r>
    </w:p>
    <w:p w14:paraId="777BD62F" w14:textId="77777777" w:rsidR="00360976" w:rsidRDefault="00360976">
      <w:pPr>
        <w:pStyle w:val="Standard"/>
        <w:rPr>
          <w:rFonts w:ascii="Helvetica Neue" w:hAnsi="Helvetica Neue"/>
          <w:color w:val="000000"/>
          <w:sz w:val="21"/>
        </w:rPr>
      </w:pPr>
    </w:p>
    <w:p w14:paraId="777BD630" w14:textId="77777777" w:rsidR="00360976" w:rsidRDefault="00E84866" w:rsidP="00E84866">
      <w:pPr>
        <w:pStyle w:val="Cmsor2"/>
      </w:pPr>
      <w:r>
        <w:t>Perspective Transform</w:t>
      </w:r>
    </w:p>
    <w:p w14:paraId="777BD631" w14:textId="77777777" w:rsidR="00360976" w:rsidRDefault="00360976">
      <w:pPr>
        <w:pStyle w:val="Standard"/>
        <w:rPr>
          <w:rFonts w:ascii="Helvetica Neue" w:hAnsi="Helvetica Neue"/>
          <w:color w:val="000000"/>
          <w:sz w:val="21"/>
        </w:rPr>
      </w:pPr>
    </w:p>
    <w:p w14:paraId="777BD632" w14:textId="77777777" w:rsidR="00360976" w:rsidRDefault="00E84866">
      <w:pPr>
        <w:pStyle w:val="Standard"/>
        <w:rPr>
          <w:rFonts w:ascii="Helvetica Neue" w:hAnsi="Helvetica Neue"/>
          <w:color w:val="000000"/>
          <w:sz w:val="21"/>
        </w:rPr>
      </w:pPr>
      <w:r>
        <w:rPr>
          <w:rFonts w:ascii="Helvetica Neue" w:hAnsi="Helvetica Neue"/>
          <w:color w:val="000000"/>
          <w:sz w:val="21"/>
        </w:rPr>
        <w:t>The function for Perspective Transform can be found in the iPython notebook code cell Nr. 7 - 8, called warp.</w:t>
      </w:r>
    </w:p>
    <w:p w14:paraId="777BD633" w14:textId="77777777" w:rsidR="00360976" w:rsidRDefault="00E84866">
      <w:pPr>
        <w:pStyle w:val="Standard"/>
        <w:rPr>
          <w:rFonts w:ascii="Helvetica Neue" w:hAnsi="Helvetica Neue"/>
          <w:color w:val="000000"/>
          <w:sz w:val="21"/>
        </w:rPr>
      </w:pPr>
      <w:r>
        <w:rPr>
          <w:rFonts w:ascii="Helvetica Neue" w:hAnsi="Helvetica Neue"/>
          <w:color w:val="000000"/>
          <w:sz w:val="21"/>
        </w:rPr>
        <w:t>Perspective transform maps the points in a given image to a different, desired, image point</w:t>
      </w:r>
      <w:r>
        <w:rPr>
          <w:rFonts w:ascii="Helvetica Neue" w:hAnsi="Helvetica Neue"/>
          <w:color w:val="000000"/>
          <w:sz w:val="21"/>
        </w:rPr>
        <w:t>s with a new perspective. We are most interested in the bird's-eye view transform that lets us view a lane from above, this will be useful for calculating the lane curvature.</w:t>
      </w:r>
    </w:p>
    <w:p w14:paraId="777BD634" w14:textId="77777777" w:rsidR="00360976" w:rsidRDefault="00E84866">
      <w:pPr>
        <w:pStyle w:val="Standard"/>
        <w:rPr>
          <w:rFonts w:ascii="Helvetica Neue" w:hAnsi="Helvetica Neue"/>
          <w:color w:val="000000"/>
          <w:sz w:val="21"/>
        </w:rPr>
      </w:pPr>
      <w:r>
        <w:rPr>
          <w:rFonts w:ascii="Helvetica Neue" w:hAnsi="Helvetica Neue"/>
          <w:color w:val="000000"/>
          <w:sz w:val="21"/>
        </w:rPr>
        <w:t>To compute the perspective transform of an image we need to define the four sourc</w:t>
      </w:r>
      <w:r>
        <w:rPr>
          <w:rFonts w:ascii="Helvetica Neue" w:hAnsi="Helvetica Neue"/>
          <w:color w:val="000000"/>
          <w:sz w:val="21"/>
        </w:rPr>
        <w:t>e coordinates and the four destination coordinates and then use the ‘getPerspectiveTransform()’ function of opencv. To apply the perspective transform to an image I use ‘warpPerspective()’ function. I test the function on the undistorted image shown in the</w:t>
      </w:r>
      <w:r>
        <w:rPr>
          <w:rFonts w:ascii="Helvetica Neue" w:hAnsi="Helvetica Neue"/>
          <w:color w:val="000000"/>
          <w:sz w:val="21"/>
        </w:rPr>
        <w:t xml:space="preserve"> previous step and obtained the following output.</w:t>
      </w:r>
    </w:p>
    <w:p w14:paraId="777BD635" w14:textId="77777777" w:rsidR="00360976" w:rsidRDefault="00360976">
      <w:pPr>
        <w:pStyle w:val="Standard"/>
        <w:rPr>
          <w:rFonts w:ascii="Helvetica Neue" w:hAnsi="Helvetica Neue"/>
          <w:color w:val="000000"/>
          <w:sz w:val="21"/>
        </w:rPr>
      </w:pPr>
    </w:p>
    <w:p w14:paraId="777BD636"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3" behindDoc="0" locked="0" layoutInCell="1" allowOverlap="1" wp14:anchorId="777BD627" wp14:editId="777BD628">
            <wp:simplePos x="0" y="0"/>
            <wp:positionH relativeFrom="column">
              <wp:align>center</wp:align>
            </wp:positionH>
            <wp:positionV relativeFrom="paragraph">
              <wp:align>top</wp:align>
            </wp:positionV>
            <wp:extent cx="6119987" cy="1896831"/>
            <wp:effectExtent l="0" t="0" r="0" b="8169"/>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87" cy="1896831"/>
                    </a:xfrm>
                    <a:prstGeom prst="rect">
                      <a:avLst/>
                    </a:prstGeom>
                  </pic:spPr>
                </pic:pic>
              </a:graphicData>
            </a:graphic>
          </wp:anchor>
        </w:drawing>
      </w:r>
    </w:p>
    <w:p w14:paraId="777BD637" w14:textId="77777777" w:rsidR="00360976" w:rsidRDefault="00360976">
      <w:pPr>
        <w:pStyle w:val="Standard"/>
        <w:rPr>
          <w:rFonts w:ascii="Helvetica Neue" w:hAnsi="Helvetica Neue"/>
          <w:color w:val="000000"/>
          <w:sz w:val="21"/>
        </w:rPr>
      </w:pPr>
    </w:p>
    <w:p w14:paraId="777BD638" w14:textId="77777777" w:rsidR="00360976" w:rsidRDefault="00E84866" w:rsidP="00E84866">
      <w:pPr>
        <w:pStyle w:val="Cmsor2"/>
      </w:pPr>
      <w:r>
        <w:t>Thresholding</w:t>
      </w:r>
    </w:p>
    <w:p w14:paraId="777BD639" w14:textId="77777777" w:rsidR="00360976" w:rsidRDefault="00360976">
      <w:pPr>
        <w:pStyle w:val="Standard"/>
        <w:rPr>
          <w:rFonts w:ascii="Helvetica Neue" w:hAnsi="Helvetica Neue"/>
          <w:color w:val="000000"/>
          <w:sz w:val="21"/>
        </w:rPr>
      </w:pPr>
    </w:p>
    <w:p w14:paraId="777BD63A" w14:textId="77777777" w:rsidR="00360976" w:rsidRDefault="00E84866">
      <w:pPr>
        <w:pStyle w:val="Standard"/>
        <w:rPr>
          <w:rFonts w:ascii="Helvetica Neue" w:hAnsi="Helvetica Neue"/>
          <w:color w:val="000000"/>
          <w:sz w:val="21"/>
        </w:rPr>
      </w:pPr>
      <w:r>
        <w:rPr>
          <w:rFonts w:ascii="Helvetica Neue" w:hAnsi="Helvetica Neue"/>
          <w:color w:val="000000"/>
          <w:sz w:val="21"/>
        </w:rPr>
        <w:t xml:space="preserve">The goal is the find the Lane Lines on the road, and there are numerous techniques an image can be thresholded to pick/emphasize a feature of it. Let's examine a few of these. The code is </w:t>
      </w:r>
      <w:r>
        <w:rPr>
          <w:rFonts w:ascii="Helvetica Neue" w:hAnsi="Helvetica Neue"/>
          <w:color w:val="000000"/>
          <w:sz w:val="21"/>
        </w:rPr>
        <w:t>commented in the notebook, here I’m going to show only the results of different thresholding methods. The code cells containing the functions and their tests are the cell Nr. 9 – Nr. 18 in the iPython notebook.</w:t>
      </w:r>
    </w:p>
    <w:p w14:paraId="777BD63B" w14:textId="77777777" w:rsidR="00360976" w:rsidRDefault="00360976">
      <w:pPr>
        <w:pStyle w:val="Standard"/>
        <w:rPr>
          <w:rFonts w:ascii="Helvetica Neue" w:hAnsi="Helvetica Neue"/>
          <w:color w:val="000000"/>
          <w:sz w:val="21"/>
        </w:rPr>
      </w:pPr>
    </w:p>
    <w:p w14:paraId="777BD63C" w14:textId="77777777" w:rsidR="00360976" w:rsidRDefault="00E84866" w:rsidP="00E84866">
      <w:pPr>
        <w:pStyle w:val="Cmsor3"/>
      </w:pPr>
      <w:r>
        <w:t>Sobel Threshold (cell 9-10)</w:t>
      </w:r>
    </w:p>
    <w:p w14:paraId="777BD63D" w14:textId="77777777" w:rsidR="00360976" w:rsidRDefault="00E84866">
      <w:pPr>
        <w:pStyle w:val="Standard"/>
        <w:rPr>
          <w:rFonts w:ascii="Helvetica Neue" w:hAnsi="Helvetica Neue"/>
          <w:color w:val="000000"/>
          <w:sz w:val="21"/>
        </w:rPr>
      </w:pPr>
      <w:r>
        <w:rPr>
          <w:rFonts w:ascii="Helvetica Neue" w:hAnsi="Helvetica Neue"/>
          <w:color w:val="000000"/>
          <w:sz w:val="21"/>
        </w:rPr>
        <w:t>The Sobel operat</w:t>
      </w:r>
      <w:r>
        <w:rPr>
          <w:rFonts w:ascii="Helvetica Neue" w:hAnsi="Helvetica Neue"/>
          <w:color w:val="000000"/>
          <w:sz w:val="21"/>
        </w:rPr>
        <w:t>or takes the derivative of an image in either the x or y direction.</w:t>
      </w:r>
    </w:p>
    <w:p w14:paraId="777BD63E" w14:textId="77777777" w:rsidR="00360976" w:rsidRDefault="00E84866">
      <w:pPr>
        <w:pStyle w:val="Standard"/>
        <w:rPr>
          <w:rFonts w:ascii="Helvetica Neue" w:hAnsi="Helvetica Neue"/>
          <w:color w:val="000000"/>
          <w:sz w:val="21"/>
        </w:rPr>
      </w:pPr>
      <w:r>
        <w:rPr>
          <w:rFonts w:ascii="Helvetica Neue" w:hAnsi="Helvetica Neue"/>
          <w:noProof/>
          <w:color w:val="000000"/>
          <w:sz w:val="21"/>
        </w:rPr>
        <w:lastRenderedPageBreak/>
        <w:drawing>
          <wp:anchor distT="0" distB="0" distL="114300" distR="114300" simplePos="0" relativeHeight="6" behindDoc="0" locked="0" layoutInCell="1" allowOverlap="1" wp14:anchorId="777BD629" wp14:editId="777BD62A">
            <wp:simplePos x="0" y="0"/>
            <wp:positionH relativeFrom="column">
              <wp:align>center</wp:align>
            </wp:positionH>
            <wp:positionV relativeFrom="paragraph">
              <wp:align>top</wp:align>
            </wp:positionV>
            <wp:extent cx="6119987" cy="1854403"/>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87" cy="1854403"/>
                    </a:xfrm>
                    <a:prstGeom prst="rect">
                      <a:avLst/>
                    </a:prstGeom>
                  </pic:spPr>
                </pic:pic>
              </a:graphicData>
            </a:graphic>
          </wp:anchor>
        </w:drawing>
      </w:r>
    </w:p>
    <w:p w14:paraId="777BD63F"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5" behindDoc="0" locked="0" layoutInCell="1" allowOverlap="1" wp14:anchorId="777BD62B" wp14:editId="777BD62C">
            <wp:simplePos x="0" y="0"/>
            <wp:positionH relativeFrom="column">
              <wp:align>center</wp:align>
            </wp:positionH>
            <wp:positionV relativeFrom="paragraph">
              <wp:align>top</wp:align>
            </wp:positionV>
            <wp:extent cx="6119987" cy="1824868"/>
            <wp:effectExtent l="0" t="0" r="0" b="3932"/>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87" cy="1824868"/>
                    </a:xfrm>
                    <a:prstGeom prst="rect">
                      <a:avLst/>
                    </a:prstGeom>
                  </pic:spPr>
                </pic:pic>
              </a:graphicData>
            </a:graphic>
          </wp:anchor>
        </w:drawing>
      </w:r>
    </w:p>
    <w:p w14:paraId="777BD640" w14:textId="77777777" w:rsidR="00360976" w:rsidRDefault="00360976">
      <w:pPr>
        <w:pStyle w:val="Standard"/>
        <w:rPr>
          <w:rFonts w:ascii="Helvetica Neue" w:hAnsi="Helvetica Neue"/>
          <w:color w:val="000000"/>
          <w:sz w:val="21"/>
        </w:rPr>
      </w:pPr>
    </w:p>
    <w:p w14:paraId="777BD641" w14:textId="77777777" w:rsidR="00360976" w:rsidRDefault="00E84866" w:rsidP="00E84866">
      <w:pPr>
        <w:pStyle w:val="Cmsor3"/>
      </w:pPr>
      <w:r>
        <w:t>Magnitude Threshold (cell 11-12)</w:t>
      </w:r>
    </w:p>
    <w:p w14:paraId="777BD642" w14:textId="77777777" w:rsidR="00360976" w:rsidRDefault="00E84866">
      <w:pPr>
        <w:pStyle w:val="Standard"/>
        <w:rPr>
          <w:rFonts w:ascii="Helvetica Neue" w:hAnsi="Helvetica Neue"/>
          <w:color w:val="000000"/>
          <w:sz w:val="21"/>
        </w:rPr>
      </w:pPr>
      <w:r>
        <w:rPr>
          <w:rFonts w:ascii="Helvetica Neue" w:hAnsi="Helvetica Neue"/>
          <w:color w:val="000000"/>
          <w:sz w:val="21"/>
        </w:rPr>
        <w:t>The function returns the magnitude of the gradient for a given sobel kernel size and threshold values.</w:t>
      </w:r>
    </w:p>
    <w:p w14:paraId="777BD643" w14:textId="77777777" w:rsidR="00360976" w:rsidRDefault="00360976">
      <w:pPr>
        <w:pStyle w:val="Standard"/>
        <w:rPr>
          <w:rFonts w:ascii="Helvetica Neue" w:hAnsi="Helvetica Neue"/>
          <w:color w:val="000000"/>
          <w:sz w:val="21"/>
        </w:rPr>
      </w:pPr>
    </w:p>
    <w:p w14:paraId="777BD644"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4" behindDoc="0" locked="0" layoutInCell="1" allowOverlap="1" wp14:anchorId="777BD62D" wp14:editId="777BD62E">
            <wp:simplePos x="0" y="0"/>
            <wp:positionH relativeFrom="column">
              <wp:align>center</wp:align>
            </wp:positionH>
            <wp:positionV relativeFrom="paragraph">
              <wp:align>top</wp:align>
            </wp:positionV>
            <wp:extent cx="6119987" cy="1896831"/>
            <wp:effectExtent l="0" t="0" r="0" b="8169"/>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9987" cy="1896831"/>
                    </a:xfrm>
                    <a:prstGeom prst="rect">
                      <a:avLst/>
                    </a:prstGeom>
                  </pic:spPr>
                </pic:pic>
              </a:graphicData>
            </a:graphic>
          </wp:anchor>
        </w:drawing>
      </w:r>
    </w:p>
    <w:p w14:paraId="777BD645" w14:textId="77777777" w:rsidR="00360976" w:rsidRDefault="00360976">
      <w:pPr>
        <w:pStyle w:val="Standard"/>
        <w:rPr>
          <w:rFonts w:ascii="Helvetica Neue" w:hAnsi="Helvetica Neue"/>
          <w:color w:val="000000"/>
          <w:sz w:val="21"/>
        </w:rPr>
      </w:pPr>
    </w:p>
    <w:p w14:paraId="777BD646" w14:textId="77777777" w:rsidR="00360976" w:rsidRDefault="00E84866" w:rsidP="00E84866">
      <w:pPr>
        <w:pStyle w:val="Cmsor3"/>
      </w:pPr>
      <w:r>
        <w:t>Color threshold (cell 15-16)</w:t>
      </w:r>
    </w:p>
    <w:p w14:paraId="777BD647" w14:textId="77777777" w:rsidR="00360976" w:rsidRDefault="00E84866">
      <w:pPr>
        <w:pStyle w:val="Standard"/>
        <w:rPr>
          <w:rFonts w:ascii="Helvetica Neue" w:hAnsi="Helvetica Neue"/>
          <w:color w:val="000000"/>
          <w:sz w:val="21"/>
        </w:rPr>
      </w:pPr>
      <w:r>
        <w:rPr>
          <w:rFonts w:ascii="Helvetica Neue" w:hAnsi="Helvetica Neue"/>
          <w:color w:val="000000"/>
          <w:sz w:val="21"/>
        </w:rPr>
        <w:t xml:space="preserve">Function that </w:t>
      </w:r>
      <w:r>
        <w:rPr>
          <w:rFonts w:ascii="Helvetica Neue" w:hAnsi="Helvetica Neue"/>
          <w:color w:val="000000"/>
          <w:sz w:val="21"/>
        </w:rPr>
        <w:t>thresholds the S-channel of HLS</w:t>
      </w:r>
    </w:p>
    <w:p w14:paraId="777BD648" w14:textId="77777777" w:rsidR="00360976" w:rsidRDefault="00E84866">
      <w:pPr>
        <w:pStyle w:val="Standard"/>
        <w:rPr>
          <w:rFonts w:ascii="Helvetica Neue" w:hAnsi="Helvetica Neue"/>
          <w:color w:val="000000"/>
          <w:sz w:val="21"/>
        </w:rPr>
      </w:pPr>
      <w:r>
        <w:rPr>
          <w:rFonts w:ascii="Helvetica Neue" w:hAnsi="Helvetica Neue"/>
          <w:noProof/>
          <w:color w:val="000000"/>
          <w:sz w:val="21"/>
        </w:rPr>
        <w:lastRenderedPageBreak/>
        <w:drawing>
          <wp:anchor distT="0" distB="0" distL="114300" distR="114300" simplePos="0" relativeHeight="7" behindDoc="0" locked="0" layoutInCell="1" allowOverlap="1" wp14:anchorId="777BD62F" wp14:editId="777BD630">
            <wp:simplePos x="0" y="0"/>
            <wp:positionH relativeFrom="column">
              <wp:align>center</wp:align>
            </wp:positionH>
            <wp:positionV relativeFrom="paragraph">
              <wp:align>top</wp:align>
            </wp:positionV>
            <wp:extent cx="6119987" cy="1896831"/>
            <wp:effectExtent l="0" t="0" r="0" b="8169"/>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87" cy="1896831"/>
                    </a:xfrm>
                    <a:prstGeom prst="rect">
                      <a:avLst/>
                    </a:prstGeom>
                  </pic:spPr>
                </pic:pic>
              </a:graphicData>
            </a:graphic>
          </wp:anchor>
        </w:drawing>
      </w:r>
    </w:p>
    <w:p w14:paraId="777BD649" w14:textId="77777777" w:rsidR="00360976" w:rsidRDefault="00E84866">
      <w:pPr>
        <w:pStyle w:val="Standard"/>
        <w:rPr>
          <w:rFonts w:ascii="Helvetica Neue" w:hAnsi="Helvetica Neue"/>
          <w:color w:val="000000"/>
          <w:sz w:val="21"/>
        </w:rPr>
      </w:pPr>
      <w:r>
        <w:rPr>
          <w:rFonts w:ascii="Helvetica Neue" w:hAnsi="Helvetica Neue"/>
          <w:color w:val="000000"/>
          <w:sz w:val="21"/>
        </w:rPr>
        <w:t>Applying combined thresholds on the image. (cell 17-18)</w:t>
      </w:r>
    </w:p>
    <w:p w14:paraId="777BD64A"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8" behindDoc="0" locked="0" layoutInCell="1" allowOverlap="1" wp14:anchorId="777BD631" wp14:editId="777BD632">
            <wp:simplePos x="0" y="0"/>
            <wp:positionH relativeFrom="column">
              <wp:align>center</wp:align>
            </wp:positionH>
            <wp:positionV relativeFrom="paragraph">
              <wp:align>top</wp:align>
            </wp:positionV>
            <wp:extent cx="6119987" cy="1896831"/>
            <wp:effectExtent l="0" t="0" r="0" b="8169"/>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19987" cy="1896831"/>
                    </a:xfrm>
                    <a:prstGeom prst="rect">
                      <a:avLst/>
                    </a:prstGeom>
                  </pic:spPr>
                </pic:pic>
              </a:graphicData>
            </a:graphic>
          </wp:anchor>
        </w:drawing>
      </w:r>
    </w:p>
    <w:p w14:paraId="777BD64B" w14:textId="77777777" w:rsidR="00360976" w:rsidRDefault="00360976">
      <w:pPr>
        <w:pStyle w:val="Standard"/>
        <w:rPr>
          <w:rFonts w:ascii="Helvetica Neue" w:hAnsi="Helvetica Neue"/>
          <w:color w:val="000000"/>
          <w:sz w:val="21"/>
        </w:rPr>
      </w:pPr>
    </w:p>
    <w:p w14:paraId="777BD64C" w14:textId="77777777" w:rsidR="00360976" w:rsidRDefault="00E84866">
      <w:pPr>
        <w:pStyle w:val="Standard"/>
        <w:rPr>
          <w:rFonts w:ascii="Helvetica Neue" w:hAnsi="Helvetica Neue"/>
          <w:color w:val="000000"/>
          <w:sz w:val="21"/>
        </w:rPr>
      </w:pPr>
      <w:r>
        <w:rPr>
          <w:rFonts w:ascii="Helvetica Neue" w:hAnsi="Helvetica Neue"/>
          <w:color w:val="000000"/>
          <w:sz w:val="21"/>
        </w:rPr>
        <w:t>And the perspective transform on the thresholded image</w:t>
      </w:r>
    </w:p>
    <w:p w14:paraId="777BD64D"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9" behindDoc="0" locked="0" layoutInCell="1" allowOverlap="1" wp14:anchorId="777BD633" wp14:editId="777BD634">
            <wp:simplePos x="0" y="0"/>
            <wp:positionH relativeFrom="column">
              <wp:align>center</wp:align>
            </wp:positionH>
            <wp:positionV relativeFrom="paragraph">
              <wp:align>top</wp:align>
            </wp:positionV>
            <wp:extent cx="6119987" cy="1811517"/>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19987" cy="1811517"/>
                    </a:xfrm>
                    <a:prstGeom prst="rect">
                      <a:avLst/>
                    </a:prstGeom>
                  </pic:spPr>
                </pic:pic>
              </a:graphicData>
            </a:graphic>
          </wp:anchor>
        </w:drawing>
      </w:r>
    </w:p>
    <w:p w14:paraId="777BD64E" w14:textId="77777777" w:rsidR="00360976" w:rsidRDefault="00360976">
      <w:pPr>
        <w:pStyle w:val="Standard"/>
        <w:rPr>
          <w:rFonts w:ascii="Helvetica Neue" w:hAnsi="Helvetica Neue"/>
          <w:color w:val="000000"/>
          <w:sz w:val="21"/>
        </w:rPr>
      </w:pPr>
    </w:p>
    <w:p w14:paraId="777BD64F" w14:textId="77777777" w:rsidR="00360976" w:rsidRDefault="00E84866" w:rsidP="00E84866">
      <w:pPr>
        <w:pStyle w:val="Cmsor2"/>
      </w:pPr>
      <w:r>
        <w:t>Identifying lane lines</w:t>
      </w:r>
    </w:p>
    <w:p w14:paraId="777BD650" w14:textId="77777777" w:rsidR="00360976" w:rsidRDefault="00E84866">
      <w:pPr>
        <w:pStyle w:val="Standard"/>
        <w:rPr>
          <w:rFonts w:ascii="Helvetica Neue" w:hAnsi="Helvetica Neue"/>
          <w:color w:val="000000"/>
          <w:sz w:val="21"/>
        </w:rPr>
      </w:pPr>
      <w:r>
        <w:rPr>
          <w:rFonts w:ascii="Helvetica Neue" w:hAnsi="Helvetica Neue"/>
          <w:color w:val="000000"/>
          <w:sz w:val="21"/>
        </w:rPr>
        <w:t>By now we can see the lane lines on the combined thresholded image. The next step</w:t>
      </w:r>
      <w:r>
        <w:rPr>
          <w:rFonts w:ascii="Helvetica Neue" w:hAnsi="Helvetica Neue"/>
          <w:color w:val="000000"/>
          <w:sz w:val="21"/>
        </w:rPr>
        <w:t xml:space="preserve"> is to fit a polynomial to both of the lanes lines. I apply a histogram (cell 19) first</w:t>
      </w:r>
      <w:r>
        <w:rPr>
          <w:rFonts w:ascii="Helvetica Neue" w:hAnsi="Helvetica Neue"/>
          <w:color w:val="24292E"/>
        </w:rPr>
        <w:t xml:space="preserve"> to the bottom half of the bird's-eye view of the binary threshold image. After splitting the image in halves, the points in both halves with the highest number of pixel</w:t>
      </w:r>
      <w:r>
        <w:rPr>
          <w:rFonts w:ascii="Helvetica Neue" w:hAnsi="Helvetica Neue"/>
          <w:color w:val="24292E"/>
        </w:rPr>
        <w:t>s are assumed to be the starting points of the left and right lane line respectively.</w:t>
      </w:r>
    </w:p>
    <w:p w14:paraId="777BD651" w14:textId="77777777" w:rsidR="00360976" w:rsidRDefault="00360976">
      <w:pPr>
        <w:pStyle w:val="Standard"/>
        <w:rPr>
          <w:rFonts w:ascii="Helvetica Neue" w:hAnsi="Helvetica Neue"/>
          <w:color w:val="000000"/>
          <w:sz w:val="21"/>
        </w:rPr>
      </w:pPr>
    </w:p>
    <w:p w14:paraId="777BD652" w14:textId="6342A54D" w:rsidR="00360976" w:rsidRDefault="00E84866">
      <w:pPr>
        <w:pStyle w:val="Standard"/>
        <w:rPr>
          <w:rFonts w:ascii="Helvetica Neue" w:hAnsi="Helvetica Neue"/>
          <w:color w:val="000000"/>
          <w:sz w:val="21"/>
        </w:rPr>
      </w:pPr>
      <w:r>
        <w:rPr>
          <w:rFonts w:ascii="Helvetica Neue" w:hAnsi="Helvetica Neue"/>
          <w:color w:val="24292E"/>
        </w:rPr>
        <w:t>There are two possibilities we have to consider. First, let’s assume we have a warped binary image and we want to find which hot pixels are associated with the lane lin</w:t>
      </w:r>
      <w:r>
        <w:rPr>
          <w:rFonts w:ascii="Helvetica Neue" w:hAnsi="Helvetica Neue"/>
          <w:color w:val="24292E"/>
        </w:rPr>
        <w:t xml:space="preserve">es. We don’t have information </w:t>
      </w:r>
      <w:r w:rsidR="00CE4F31">
        <w:rPr>
          <w:rFonts w:ascii="Helvetica Neue" w:hAnsi="Helvetica Neue"/>
          <w:color w:val="24292E"/>
        </w:rPr>
        <w:t>about</w:t>
      </w:r>
      <w:r>
        <w:rPr>
          <w:rFonts w:ascii="Helvetica Neue" w:hAnsi="Helvetica Neue"/>
          <w:color w:val="24292E"/>
        </w:rPr>
        <w:t xml:space="preserve"> the lines fr</w:t>
      </w:r>
      <w:r w:rsidR="00CE4F31">
        <w:rPr>
          <w:rFonts w:ascii="Helvetica Neue" w:hAnsi="Helvetica Neue"/>
          <w:color w:val="24292E"/>
        </w:rPr>
        <w:t>om previous frames. (cell Nr. 22</w:t>
      </w:r>
      <w:r>
        <w:rPr>
          <w:rFonts w:ascii="Helvetica Neue" w:hAnsi="Helvetica Neue"/>
          <w:color w:val="24292E"/>
        </w:rPr>
        <w:t xml:space="preserve"> – search_from_scratch())</w:t>
      </w:r>
    </w:p>
    <w:p w14:paraId="777BD653" w14:textId="0ECC5723" w:rsidR="00360976" w:rsidRDefault="00E84866">
      <w:pPr>
        <w:pStyle w:val="Standard"/>
        <w:rPr>
          <w:rFonts w:ascii="Helvetica Neue" w:hAnsi="Helvetica Neue"/>
          <w:color w:val="24292E"/>
        </w:rPr>
      </w:pPr>
      <w:r>
        <w:rPr>
          <w:rFonts w:ascii="Helvetica Neue" w:hAnsi="Helvetica Neue"/>
          <w:color w:val="24292E"/>
        </w:rPr>
        <w:t>The code is based on the sample code from the lecture and exhaustively commented.</w:t>
      </w:r>
    </w:p>
    <w:p w14:paraId="50379D39" w14:textId="671D38C3" w:rsidR="00CE4F31" w:rsidRDefault="00CE4F31">
      <w:pPr>
        <w:pStyle w:val="Standard"/>
        <w:rPr>
          <w:rFonts w:ascii="Helvetica Neue" w:hAnsi="Helvetica Neue"/>
          <w:color w:val="000000"/>
          <w:sz w:val="21"/>
        </w:rPr>
      </w:pPr>
      <w:r>
        <w:rPr>
          <w:rFonts w:ascii="Helvetica Neue" w:hAnsi="Helvetica Neue"/>
          <w:color w:val="24292E"/>
        </w:rPr>
        <w:t xml:space="preserve">The other case is when we don’t have to do a blind search again but we can just rely on the lanes found in the previous frames and search in a margin around the previous line </w:t>
      </w:r>
      <w:r>
        <w:rPr>
          <w:rFonts w:ascii="Helvetica Neue" w:hAnsi="Helvetica Neue"/>
          <w:color w:val="24292E"/>
        </w:rPr>
        <w:lastRenderedPageBreak/>
        <w:t xml:space="preserve">positions. The code for that is in my final_pipeline() function in code cell Nr. 26. and was inspired by Lesson 33 – Finding the Lanes. </w:t>
      </w:r>
    </w:p>
    <w:p w14:paraId="777BD654" w14:textId="77777777" w:rsidR="00360976" w:rsidRDefault="00E84866">
      <w:pPr>
        <w:pStyle w:val="Standard"/>
        <w:rPr>
          <w:rFonts w:ascii="Helvetica Neue" w:hAnsi="Helvetica Neue"/>
          <w:color w:val="000000"/>
          <w:sz w:val="21"/>
        </w:rPr>
      </w:pPr>
      <w:r>
        <w:rPr>
          <w:rFonts w:ascii="Helvetica Neue" w:hAnsi="Helvetica Neue"/>
          <w:noProof/>
          <w:color w:val="000000"/>
          <w:sz w:val="21"/>
        </w:rPr>
        <w:drawing>
          <wp:anchor distT="0" distB="0" distL="114300" distR="114300" simplePos="0" relativeHeight="10" behindDoc="0" locked="0" layoutInCell="1" allowOverlap="1" wp14:anchorId="777BD635" wp14:editId="777BD636">
            <wp:simplePos x="0" y="0"/>
            <wp:positionH relativeFrom="column">
              <wp:align>center</wp:align>
            </wp:positionH>
            <wp:positionV relativeFrom="paragraph">
              <wp:align>top</wp:align>
            </wp:positionV>
            <wp:extent cx="4802063" cy="2832811"/>
            <wp:effectExtent l="0" t="0" r="0" b="0"/>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4802063" cy="2832811"/>
                    </a:xfrm>
                    <a:prstGeom prst="rect">
                      <a:avLst/>
                    </a:prstGeom>
                  </pic:spPr>
                </pic:pic>
              </a:graphicData>
            </a:graphic>
          </wp:anchor>
        </w:drawing>
      </w:r>
    </w:p>
    <w:p w14:paraId="777BD655" w14:textId="77777777" w:rsidR="00360976" w:rsidRDefault="00360976">
      <w:pPr>
        <w:pStyle w:val="Standard"/>
        <w:rPr>
          <w:rFonts w:ascii="Helvetica Neue" w:hAnsi="Helvetica Neue"/>
          <w:color w:val="000000"/>
          <w:sz w:val="21"/>
        </w:rPr>
      </w:pPr>
    </w:p>
    <w:p w14:paraId="777BD656" w14:textId="77777777" w:rsidR="00360976" w:rsidRDefault="00E84866" w:rsidP="00E84866">
      <w:pPr>
        <w:pStyle w:val="Cmsor2"/>
        <w:rPr>
          <w:color w:val="000000"/>
          <w:sz w:val="21"/>
        </w:rPr>
      </w:pPr>
      <w:r>
        <w:t>Measuring curvature</w:t>
      </w:r>
    </w:p>
    <w:p w14:paraId="777BD657" w14:textId="3CF604A0" w:rsidR="00360976" w:rsidRDefault="00E84866">
      <w:pPr>
        <w:pStyle w:val="Standard"/>
        <w:rPr>
          <w:rFonts w:ascii="Helvetica Neue" w:hAnsi="Helvetica Neue"/>
          <w:color w:val="000000"/>
          <w:sz w:val="21"/>
        </w:rPr>
      </w:pPr>
      <w:r>
        <w:rPr>
          <w:rFonts w:ascii="Helvetica Neue" w:hAnsi="Helvetica Neue"/>
          <w:color w:val="24292E"/>
        </w:rPr>
        <w:t xml:space="preserve">Now that we have a thresholded image </w:t>
      </w:r>
      <w:r>
        <w:rPr>
          <w:rFonts w:ascii="Helvetica Neue" w:hAnsi="Helvetica Neue"/>
          <w:color w:val="24292E"/>
        </w:rPr>
        <w:t xml:space="preserve">with the estimated pixels that belong to the left and right lane lines, and a polynomial has been fit to both of those pixel positions, one of the last steps to perform is computing the radius of the curvature of that polynomial fit. </w:t>
      </w:r>
      <w:r w:rsidR="00CE4F31">
        <w:rPr>
          <w:rFonts w:ascii="Helvetica Neue" w:hAnsi="Helvetica Neue"/>
          <w:color w:val="24292E"/>
        </w:rPr>
        <w:t>The code for that can be found in code cell Nr. 23 and the code was inspired by Lesson 35 – Measuring the Curvature. The</w:t>
      </w:r>
      <w:r>
        <w:rPr>
          <w:rFonts w:ascii="Helvetica Neue" w:hAnsi="Helvetica Neue"/>
          <w:color w:val="24292E"/>
        </w:rPr>
        <w:t xml:space="preserve"> function takes the </w:t>
      </w:r>
      <w:r>
        <w:rPr>
          <w:rFonts w:ascii="Helvetica Neue" w:hAnsi="Helvetica Neue"/>
          <w:color w:val="24292E"/>
        </w:rPr>
        <w:t>generated lane lines as argument and returns the curvature of it. I'll apply this curvature calculation on both of the lines. We have to first convert from pixel space to real world space.</w:t>
      </w:r>
    </w:p>
    <w:p w14:paraId="777BD658" w14:textId="77777777" w:rsidR="00360976" w:rsidRDefault="00360976">
      <w:pPr>
        <w:pStyle w:val="Standard"/>
        <w:rPr>
          <w:rFonts w:ascii="Helvetica Neue" w:hAnsi="Helvetica Neue"/>
          <w:color w:val="000000"/>
          <w:sz w:val="21"/>
        </w:rPr>
      </w:pPr>
    </w:p>
    <w:p w14:paraId="777BD659" w14:textId="77777777" w:rsidR="00360976" w:rsidRDefault="00E84866" w:rsidP="00E84866">
      <w:pPr>
        <w:pStyle w:val="Cmsor2"/>
        <w:rPr>
          <w:color w:val="000000"/>
          <w:sz w:val="21"/>
        </w:rPr>
      </w:pPr>
      <w:r>
        <w:t>Smoothing over frames</w:t>
      </w:r>
    </w:p>
    <w:p w14:paraId="777BD65D" w14:textId="1A2A62B1" w:rsidR="00360976" w:rsidRDefault="00E84866">
      <w:pPr>
        <w:pStyle w:val="Standard"/>
        <w:rPr>
          <w:rFonts w:ascii="Helvetica Neue" w:hAnsi="Helvetica Neue"/>
          <w:color w:val="000000"/>
          <w:sz w:val="21"/>
        </w:rPr>
      </w:pPr>
      <w:r>
        <w:rPr>
          <w:rFonts w:ascii="Helvetica Neue" w:hAnsi="Helvetica Neue"/>
          <w:color w:val="24292E"/>
        </w:rPr>
        <w:t>Even when everything is working, the line de</w:t>
      </w:r>
      <w:r>
        <w:rPr>
          <w:rFonts w:ascii="Helvetica Neue" w:hAnsi="Helvetica Neue"/>
          <w:color w:val="24292E"/>
        </w:rPr>
        <w:t>tections will jump around from frame to frame a bit and it can be preferable to smooth over the last n frames of video to obtain a cleaner result. Each time I get a new high-confidence measurement, I can append it to the list of recent measurements and the</w:t>
      </w:r>
      <w:r>
        <w:rPr>
          <w:rFonts w:ascii="Helvetica Neue" w:hAnsi="Helvetica Neue"/>
          <w:color w:val="24292E"/>
        </w:rPr>
        <w:t>n take an average over n past measurements to obtain the lane position I want to draw onto the image.</w:t>
      </w:r>
    </w:p>
    <w:p w14:paraId="520B004E" w14:textId="559845BC" w:rsidR="00CE4F31" w:rsidRDefault="00CE4F31">
      <w:pPr>
        <w:pStyle w:val="Standard"/>
        <w:rPr>
          <w:rFonts w:ascii="Helvetica Neue" w:hAnsi="Helvetica Neue"/>
          <w:color w:val="000000"/>
          <w:sz w:val="21"/>
        </w:rPr>
      </w:pPr>
    </w:p>
    <w:p w14:paraId="4DB81F4D" w14:textId="74588744" w:rsidR="00CE4F31" w:rsidRDefault="00CE4F31" w:rsidP="00E84866">
      <w:pPr>
        <w:pStyle w:val="Cmsor2"/>
      </w:pPr>
      <w:bookmarkStart w:id="0" w:name="_GoBack"/>
      <w:bookmarkEnd w:id="0"/>
      <w:r>
        <w:t>Results</w:t>
      </w:r>
    </w:p>
    <w:p w14:paraId="034A22BC" w14:textId="4EC8794F" w:rsidR="00CE4F31" w:rsidRDefault="00CE4F31">
      <w:pPr>
        <w:pStyle w:val="Standard"/>
        <w:rPr>
          <w:rFonts w:ascii="Helvetica Neue" w:hAnsi="Helvetica Neue"/>
          <w:color w:val="000000"/>
          <w:sz w:val="21"/>
        </w:rPr>
      </w:pPr>
      <w:r>
        <w:rPr>
          <w:rFonts w:ascii="Helvetica Neue" w:hAnsi="Helvetica Neue"/>
          <w:color w:val="000000"/>
          <w:sz w:val="21"/>
        </w:rPr>
        <w:t>My current results aren’t that great yet</w:t>
      </w:r>
      <w:r w:rsidR="00E84866">
        <w:rPr>
          <w:rFonts w:ascii="Helvetica Neue" w:hAnsi="Helvetica Neue"/>
          <w:color w:val="000000"/>
          <w:sz w:val="21"/>
        </w:rPr>
        <w:t xml:space="preserve">, I definitely have to improve my pipeline. Code cells Nr. 26-31 show some of the projected lane areas. </w:t>
      </w:r>
    </w:p>
    <w:p w14:paraId="7BE29B0C" w14:textId="77777777" w:rsidR="00E84866" w:rsidRDefault="00E84866">
      <w:pPr>
        <w:pStyle w:val="Standard"/>
        <w:rPr>
          <w:rFonts w:ascii="Helvetica Neue" w:hAnsi="Helvetica Neue"/>
          <w:color w:val="000000"/>
          <w:sz w:val="21"/>
        </w:rPr>
      </w:pPr>
    </w:p>
    <w:p w14:paraId="01C0C2AB" w14:textId="17C8CEAD" w:rsidR="00E84866" w:rsidRDefault="00E84866">
      <w:pPr>
        <w:pStyle w:val="Standard"/>
        <w:rPr>
          <w:rFonts w:ascii="Helvetica Neue" w:hAnsi="Helvetica Neue"/>
          <w:color w:val="000000"/>
          <w:sz w:val="21"/>
        </w:rPr>
      </w:pPr>
      <w:r>
        <w:rPr>
          <w:rFonts w:ascii="Helvetica Neue" w:hAnsi="Helvetica Neue"/>
          <w:noProof/>
          <w:color w:val="000000"/>
          <w:sz w:val="21"/>
        </w:rPr>
        <w:drawing>
          <wp:inline distT="0" distB="0" distL="0" distR="0" wp14:anchorId="0DAD805E" wp14:editId="499E08E8">
            <wp:extent cx="6120130" cy="1897380"/>
            <wp:effectExtent l="0" t="0" r="0" b="762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1897380"/>
                    </a:xfrm>
                    <a:prstGeom prst="rect">
                      <a:avLst/>
                    </a:prstGeom>
                  </pic:spPr>
                </pic:pic>
              </a:graphicData>
            </a:graphic>
          </wp:inline>
        </w:drawing>
      </w:r>
    </w:p>
    <w:p w14:paraId="777BD65E" w14:textId="0F9248D2" w:rsidR="00360976" w:rsidRDefault="00E84866">
      <w:pPr>
        <w:pStyle w:val="Standard"/>
        <w:rPr>
          <w:rFonts w:ascii="Helvetica Neue" w:hAnsi="Helvetica Neue"/>
          <w:color w:val="000000"/>
          <w:sz w:val="21"/>
        </w:rPr>
      </w:pPr>
      <w:r>
        <w:rPr>
          <w:rFonts w:ascii="Helvetica Neue" w:hAnsi="Helvetica Neue"/>
          <w:noProof/>
          <w:color w:val="000000"/>
          <w:sz w:val="21"/>
        </w:rPr>
        <w:lastRenderedPageBreak/>
        <w:drawing>
          <wp:inline distT="0" distB="0" distL="0" distR="0" wp14:anchorId="1CE404B1" wp14:editId="12E3DC11">
            <wp:extent cx="6120130" cy="1897380"/>
            <wp:effectExtent l="0" t="0" r="0" b="762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st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1897380"/>
                    </a:xfrm>
                    <a:prstGeom prst="rect">
                      <a:avLst/>
                    </a:prstGeom>
                  </pic:spPr>
                </pic:pic>
              </a:graphicData>
            </a:graphic>
          </wp:inline>
        </w:drawing>
      </w:r>
    </w:p>
    <w:p w14:paraId="7A005BDB" w14:textId="7AD0C9E8" w:rsidR="00E84866" w:rsidRDefault="00E84866">
      <w:pPr>
        <w:pStyle w:val="Standard"/>
        <w:rPr>
          <w:rFonts w:ascii="Helvetica Neue" w:hAnsi="Helvetica Neue"/>
          <w:color w:val="000000"/>
          <w:sz w:val="21"/>
        </w:rPr>
      </w:pPr>
    </w:p>
    <w:p w14:paraId="36DEB21B" w14:textId="3F371D38" w:rsidR="00E84866" w:rsidRDefault="00E84866">
      <w:pPr>
        <w:pStyle w:val="Standard"/>
        <w:rPr>
          <w:rFonts w:ascii="Helvetica Neue" w:hAnsi="Helvetica Neue"/>
          <w:color w:val="000000"/>
          <w:sz w:val="21"/>
        </w:rPr>
      </w:pPr>
      <w:r>
        <w:rPr>
          <w:rFonts w:ascii="Helvetica Neue" w:hAnsi="Helvetica Neue"/>
          <w:noProof/>
          <w:color w:val="000000"/>
          <w:sz w:val="21"/>
        </w:rPr>
        <w:drawing>
          <wp:inline distT="0" distB="0" distL="0" distR="0" wp14:anchorId="4068B5A6" wp14:editId="345DF8E0">
            <wp:extent cx="6120130" cy="1897380"/>
            <wp:effectExtent l="0" t="0" r="0" b="762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897380"/>
                    </a:xfrm>
                    <a:prstGeom prst="rect">
                      <a:avLst/>
                    </a:prstGeom>
                  </pic:spPr>
                </pic:pic>
              </a:graphicData>
            </a:graphic>
          </wp:inline>
        </w:drawing>
      </w:r>
    </w:p>
    <w:sectPr w:rsidR="00E8486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7BD63B" w14:textId="77777777" w:rsidR="00000000" w:rsidRDefault="00E84866">
      <w:r>
        <w:separator/>
      </w:r>
    </w:p>
  </w:endnote>
  <w:endnote w:type="continuationSeparator" w:id="0">
    <w:p w14:paraId="777BD63D" w14:textId="77777777" w:rsidR="00000000" w:rsidRDefault="00E848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Liberation Mono">
    <w:charset w:val="00"/>
    <w:family w:val="modern"/>
    <w:pitch w:val="fixed"/>
  </w:font>
  <w:font w:name="Nimbus Mono L">
    <w:charset w:val="00"/>
    <w:family w:val="modern"/>
    <w:pitch w:val="fixed"/>
  </w:font>
  <w:font w:name="Helvetica Neue">
    <w:altName w:val="Arial"/>
    <w:charset w:val="00"/>
    <w:family w:val="swiss"/>
    <w:pitch w:val="default"/>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7BD637" w14:textId="77777777" w:rsidR="00000000" w:rsidRDefault="00E84866">
      <w:r>
        <w:rPr>
          <w:color w:val="000000"/>
        </w:rPr>
        <w:separator/>
      </w:r>
    </w:p>
  </w:footnote>
  <w:footnote w:type="continuationSeparator" w:id="0">
    <w:p w14:paraId="777BD639" w14:textId="77777777" w:rsidR="00000000" w:rsidRDefault="00E8486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
  <w:rsids>
    <w:rsidRoot w:val="00360976"/>
    <w:rsid w:val="00360976"/>
    <w:rsid w:val="00CE4F31"/>
    <w:rsid w:val="00E84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BD621"/>
  <w15:docId w15:val="{A6C154FF-C9B4-434A-A39F-C258D55E1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FreeSans"/>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paragraph" w:styleId="Cmsor1">
    <w:name w:val="heading 1"/>
    <w:basedOn w:val="Norml"/>
    <w:next w:val="Norml"/>
    <w:link w:val="Cmsor1Char"/>
    <w:uiPriority w:val="9"/>
    <w:qFormat/>
    <w:rsid w:val="00E8486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Cmsor2">
    <w:name w:val="heading 2"/>
    <w:basedOn w:val="Norml"/>
    <w:next w:val="Norml"/>
    <w:link w:val="Cmsor2Char"/>
    <w:uiPriority w:val="9"/>
    <w:unhideWhenUsed/>
    <w:qFormat/>
    <w:rsid w:val="00E84866"/>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Cmsor3">
    <w:name w:val="heading 3"/>
    <w:basedOn w:val="Norml"/>
    <w:next w:val="Norml"/>
    <w:link w:val="Cmsor3Char"/>
    <w:uiPriority w:val="9"/>
    <w:unhideWhenUsed/>
    <w:qFormat/>
    <w:rsid w:val="00E84866"/>
    <w:pPr>
      <w:keepNext/>
      <w:keepLines/>
      <w:spacing w:before="40"/>
      <w:outlineLvl w:val="2"/>
    </w:pPr>
    <w:rPr>
      <w:rFonts w:asciiTheme="majorHAnsi" w:eastAsiaTheme="majorEastAsia" w:hAnsiTheme="majorHAnsi" w:cs="Mangal"/>
      <w:color w:val="1F3763" w:themeColor="accent1" w:themeShade="7F"/>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Kpalrs">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Nimbus Mono L" w:hAnsi="Liberation Mono" w:cs="Liberation Mono"/>
      <w:sz w:val="20"/>
      <w:szCs w:val="20"/>
    </w:rPr>
  </w:style>
  <w:style w:type="character" w:customStyle="1" w:styleId="Cmsor2Char">
    <w:name w:val="Címsor 2 Char"/>
    <w:basedOn w:val="Bekezdsalapbettpusa"/>
    <w:link w:val="Cmsor2"/>
    <w:uiPriority w:val="9"/>
    <w:rsid w:val="00E84866"/>
    <w:rPr>
      <w:rFonts w:asciiTheme="majorHAnsi" w:eastAsiaTheme="majorEastAsia" w:hAnsiTheme="majorHAnsi" w:cs="Mangal"/>
      <w:color w:val="2F5496" w:themeColor="accent1" w:themeShade="BF"/>
      <w:sz w:val="26"/>
      <w:szCs w:val="23"/>
    </w:rPr>
  </w:style>
  <w:style w:type="character" w:customStyle="1" w:styleId="Cmsor1Char">
    <w:name w:val="Címsor 1 Char"/>
    <w:basedOn w:val="Bekezdsalapbettpusa"/>
    <w:link w:val="Cmsor1"/>
    <w:uiPriority w:val="9"/>
    <w:rsid w:val="00E84866"/>
    <w:rPr>
      <w:rFonts w:asciiTheme="majorHAnsi" w:eastAsiaTheme="majorEastAsia" w:hAnsiTheme="majorHAnsi" w:cs="Mangal"/>
      <w:color w:val="2F5496" w:themeColor="accent1" w:themeShade="BF"/>
      <w:sz w:val="32"/>
      <w:szCs w:val="29"/>
    </w:rPr>
  </w:style>
  <w:style w:type="character" w:customStyle="1" w:styleId="Cmsor3Char">
    <w:name w:val="Címsor 3 Char"/>
    <w:basedOn w:val="Bekezdsalapbettpusa"/>
    <w:link w:val="Cmsor3"/>
    <w:uiPriority w:val="9"/>
    <w:rsid w:val="00E84866"/>
    <w:rPr>
      <w:rFonts w:asciiTheme="majorHAnsi" w:eastAsiaTheme="majorEastAsia" w:hAnsiTheme="majorHAnsi" w:cs="Mangal"/>
      <w:color w:val="1F3763" w:themeColor="accent1" w:themeShade="7F"/>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817</Words>
  <Characters>4661</Characters>
  <Application>Microsoft Office Word</Application>
  <DocSecurity>0</DocSecurity>
  <Lines>38</Lines>
  <Paragraphs>10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Sándor Goda</dc:creator>
  <cp:lastModifiedBy>Goda Sándor</cp:lastModifiedBy>
  <cp:revision>2</cp:revision>
  <dcterms:created xsi:type="dcterms:W3CDTF">2017-09-27T16:00:00Z</dcterms:created>
  <dcterms:modified xsi:type="dcterms:W3CDTF">2017-09-27T16:00:00Z</dcterms:modified>
</cp:coreProperties>
</file>